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BiauKai" w:cs="BiauKai" w:eastAsia="BiauKai" w:hAnsi="BiauKai"/>
          <w:sz w:val="40"/>
          <w:szCs w:val="40"/>
        </w:rPr>
      </w:pPr>
      <w:r w:rsidDel="00000000" w:rsidR="00000000" w:rsidRPr="00000000">
        <w:rPr>
          <w:rFonts w:ascii="BiauKai" w:cs="BiauKai" w:eastAsia="BiauKai" w:hAnsi="BiauKai"/>
          <w:sz w:val="40"/>
          <w:szCs w:val="40"/>
          <w:rtl w:val="0"/>
        </w:rPr>
        <w:t xml:space="preserve">2024司法改革論文獎助計畫報名表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BiauKai" w:cs="BiauKai" w:eastAsia="BiauKai" w:hAnsi="BiauKai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-514"/>
        <w:jc w:val="both"/>
        <w:rPr>
          <w:rFonts w:ascii="BiauKai" w:cs="BiauKai" w:eastAsia="BiauKai" w:hAnsi="BiauKai"/>
          <w:sz w:val="28"/>
          <w:szCs w:val="28"/>
        </w:rPr>
      </w:pPr>
      <w:r w:rsidDel="00000000" w:rsidR="00000000" w:rsidRPr="00000000">
        <w:rPr>
          <w:rFonts w:ascii="BiauKai" w:cs="BiauKai" w:eastAsia="BiauKai" w:hAnsi="BiauKai"/>
          <w:sz w:val="28"/>
          <w:szCs w:val="28"/>
          <w:rtl w:val="0"/>
        </w:rPr>
        <w:t xml:space="preserve">申請種類：□博士論文   □碩士論文  □獨立論文    報名日期：  月   日</w:t>
      </w:r>
    </w:p>
    <w:tbl>
      <w:tblPr>
        <w:tblStyle w:val="Table1"/>
        <w:tblW w:w="9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3240"/>
        <w:gridCol w:w="1620"/>
        <w:gridCol w:w="3360"/>
        <w:tblGridChange w:id="0">
          <w:tblGrid>
            <w:gridCol w:w="1260"/>
            <w:gridCol w:w="3240"/>
            <w:gridCol w:w="1620"/>
            <w:gridCol w:w="3360"/>
          </w:tblGrid>
        </w:tblGridChange>
      </w:tblGrid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姓名</w:t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學校系所/工作機構</w:t>
            </w:r>
          </w:p>
        </w:tc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指導教授/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推薦人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聯絡電話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FB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Line 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聯絡地址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3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同意事項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本人同意並遵守下列事項：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申請人不得以同一論文向其他政府機關或社會團體申請獎勵、獎助或補助。如有違反禁止重複獎助規定之情事，申請人受獎資格取消，已受領獎助金全額繳回。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申請人須確保其論文內容未有抄襲、改作、侵權等違反學術倫理或著作權相關法規之情事。如有違法侵權之情事，申請人受獎資格取消，已受領獎助金應全額繳回。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受獎論文應於論文正式出版時首頁註明：「本著作榮獲民間司法改革基金會獎助，特此致謝。」字樣。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受獎者應同意無償授與本會得不限地域、時間、方式，公開陳列、展示、傳輸其論文著作全部內容之權利。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申請人簽名：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6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報名文件</w:t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-514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□研究計畫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514"/>
              <w:jc w:val="both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□推薦信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gridSpan w:val="4"/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備註：獨立論文研究計畫需說明論文篇幅與交稿時程之規劃。</w:t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iauKa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2Kr0WUAGUnYhu81JSEoz/4Zw4Q==">CgMxLjA4AHIhMXBSeWU5Y3h6bmN1SExKWGtBZ0t5XzI3QzBISks2SGhG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